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75" w:rsidRDefault="006F1475" w:rsidP="006F1475">
      <w:pPr>
        <w:pStyle w:val="Corpodetexto"/>
        <w:spacing w:before="215"/>
        <w:ind w:left="408" w:right="325"/>
        <w:jc w:val="center"/>
      </w:pPr>
      <w:r>
        <w:t>ANEXO</w:t>
      </w:r>
      <w:r>
        <w:rPr>
          <w:spacing w:val="-10"/>
        </w:rPr>
        <w:t xml:space="preserve"> V</w:t>
      </w:r>
    </w:p>
    <w:p w:rsidR="006F1475" w:rsidRDefault="006F1475" w:rsidP="006F1475">
      <w:pPr>
        <w:pStyle w:val="Corpodetexto"/>
        <w:jc w:val="center"/>
      </w:pPr>
      <w:r w:rsidRPr="006F1475">
        <w:t>(Edital n. 352/2025-PROPP/UFMS)</w:t>
      </w:r>
    </w:p>
    <w:p w:rsidR="006F1475" w:rsidRDefault="006F1475" w:rsidP="006F1475">
      <w:pPr>
        <w:pStyle w:val="Corpodetexto"/>
        <w:ind w:left="408" w:right="325"/>
        <w:jc w:val="center"/>
      </w:pPr>
    </w:p>
    <w:p w:rsidR="006F1475" w:rsidRDefault="006F1475" w:rsidP="006F1475">
      <w:pPr>
        <w:pStyle w:val="Corpodetexto"/>
        <w:ind w:left="408" w:right="325"/>
        <w:jc w:val="center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9"/>
        </w:rPr>
        <w:t xml:space="preserve"> </w:t>
      </w:r>
      <w:r>
        <w:t>UNIFICADO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PÓS-GRADUAÇÃO</w:t>
      </w:r>
      <w:r>
        <w:rPr>
          <w:spacing w:val="-9"/>
        </w:rPr>
        <w:t xml:space="preserve"> </w:t>
      </w:r>
      <w:r>
        <w:rPr>
          <w:b/>
        </w:rPr>
        <w:t>STRICTO</w:t>
      </w:r>
      <w:r>
        <w:rPr>
          <w:b/>
          <w:spacing w:val="-9"/>
        </w:rPr>
        <w:t xml:space="preserve"> </w:t>
      </w:r>
      <w:r>
        <w:rPr>
          <w:b/>
        </w:rPr>
        <w:t>SENSU</w:t>
      </w:r>
      <w:r>
        <w:rPr>
          <w:b/>
          <w:spacing w:val="-10"/>
        </w:rPr>
        <w:t xml:space="preserve"> </w:t>
      </w:r>
      <w:r>
        <w:t>MESTRADO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DOUTORADO</w:t>
      </w:r>
      <w:r>
        <w:rPr>
          <w:spacing w:val="-9"/>
        </w:rPr>
        <w:t xml:space="preserve"> </w:t>
      </w:r>
      <w:r>
        <w:rPr>
          <w:spacing w:val="-2"/>
        </w:rPr>
        <w:t>2026/1</w:t>
      </w:r>
    </w:p>
    <w:p w:rsidR="006F1475" w:rsidRDefault="006F1475" w:rsidP="006F1475">
      <w:pPr>
        <w:pStyle w:val="Corpodetexto"/>
      </w:pPr>
    </w:p>
    <w:p w:rsidR="006F1475" w:rsidRDefault="006F1475" w:rsidP="006F1475">
      <w:pPr>
        <w:ind w:left="408" w:right="322"/>
        <w:jc w:val="center"/>
        <w:rPr>
          <w:b/>
          <w:sz w:val="20"/>
        </w:rPr>
      </w:pPr>
      <w:r>
        <w:rPr>
          <w:b/>
          <w:sz w:val="20"/>
        </w:rPr>
        <w:t>INFORMAÇÕES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ESPECÍFICAS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MESTRADO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DOUTORADO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VETERINÁRIAS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(CAMPO </w:t>
      </w:r>
      <w:r>
        <w:rPr>
          <w:b/>
          <w:spacing w:val="-2"/>
          <w:sz w:val="20"/>
        </w:rPr>
        <w:t>GRANDE)</w:t>
      </w:r>
    </w:p>
    <w:p w:rsidR="006F1475" w:rsidRDefault="006F1475" w:rsidP="006F1475">
      <w:pPr>
        <w:pStyle w:val="Ttulo1"/>
        <w:spacing w:before="244"/>
        <w:ind w:left="408" w:right="607"/>
        <w:jc w:val="center"/>
      </w:pPr>
    </w:p>
    <w:p w:rsidR="006F1475" w:rsidRDefault="006F1475" w:rsidP="006F1475">
      <w:pPr>
        <w:pStyle w:val="Ttulo1"/>
        <w:spacing w:before="244"/>
        <w:ind w:left="408" w:right="607"/>
        <w:jc w:val="center"/>
        <w:rPr>
          <w:sz w:val="28"/>
          <w:szCs w:val="28"/>
          <w:u w:val="single"/>
        </w:rPr>
      </w:pPr>
    </w:p>
    <w:p w:rsidR="006F1475" w:rsidRDefault="006F1475" w:rsidP="006F1475">
      <w:pPr>
        <w:pStyle w:val="Ttulo1"/>
        <w:spacing w:before="244"/>
        <w:ind w:left="408" w:right="607"/>
        <w:jc w:val="center"/>
        <w:rPr>
          <w:spacing w:val="-2"/>
          <w:sz w:val="50"/>
          <w:szCs w:val="50"/>
          <w:u w:val="single"/>
        </w:rPr>
      </w:pPr>
      <w:r>
        <w:rPr>
          <w:sz w:val="50"/>
          <w:szCs w:val="50"/>
          <w:u w:val="single"/>
        </w:rPr>
        <w:t>TABELA</w:t>
      </w:r>
      <w:r>
        <w:rPr>
          <w:spacing w:val="-11"/>
          <w:sz w:val="50"/>
          <w:szCs w:val="50"/>
          <w:u w:val="single"/>
        </w:rPr>
        <w:t xml:space="preserve"> </w:t>
      </w:r>
      <w:r>
        <w:rPr>
          <w:sz w:val="50"/>
          <w:szCs w:val="50"/>
          <w:u w:val="single"/>
        </w:rPr>
        <w:t>DE</w:t>
      </w:r>
      <w:r>
        <w:rPr>
          <w:spacing w:val="-11"/>
          <w:sz w:val="50"/>
          <w:szCs w:val="50"/>
          <w:u w:val="single"/>
        </w:rPr>
        <w:t xml:space="preserve"> </w:t>
      </w:r>
      <w:r>
        <w:rPr>
          <w:sz w:val="50"/>
          <w:szCs w:val="50"/>
          <w:u w:val="single"/>
        </w:rPr>
        <w:t>PONTUAÇÃO</w:t>
      </w:r>
      <w:r>
        <w:rPr>
          <w:spacing w:val="-11"/>
          <w:sz w:val="50"/>
          <w:szCs w:val="50"/>
          <w:u w:val="single"/>
        </w:rPr>
        <w:t xml:space="preserve"> </w:t>
      </w:r>
      <w:r>
        <w:rPr>
          <w:sz w:val="50"/>
          <w:szCs w:val="50"/>
          <w:u w:val="single"/>
        </w:rPr>
        <w:t>DO</w:t>
      </w:r>
      <w:r>
        <w:rPr>
          <w:spacing w:val="-10"/>
          <w:sz w:val="50"/>
          <w:szCs w:val="50"/>
          <w:u w:val="single"/>
        </w:rPr>
        <w:t xml:space="preserve"> </w:t>
      </w:r>
      <w:r>
        <w:rPr>
          <w:spacing w:val="-2"/>
          <w:sz w:val="50"/>
          <w:szCs w:val="50"/>
          <w:u w:val="single"/>
        </w:rPr>
        <w:t>CURRÍCULO</w:t>
      </w:r>
    </w:p>
    <w:p w:rsidR="007720A8" w:rsidRDefault="007720A8">
      <w:pPr>
        <w:pStyle w:val="Corpodetexto"/>
      </w:pPr>
    </w:p>
    <w:p w:rsidR="007720A8" w:rsidRDefault="007720A8">
      <w:pPr>
        <w:pStyle w:val="Corpodetexto"/>
      </w:pPr>
    </w:p>
    <w:p w:rsidR="006F1475" w:rsidRDefault="006F1475">
      <w:pPr>
        <w:pStyle w:val="Corpodetexto"/>
      </w:pPr>
    </w:p>
    <w:p w:rsidR="006F1475" w:rsidRDefault="006F1475">
      <w:pPr>
        <w:pStyle w:val="Corpodetexto"/>
      </w:pPr>
      <w:bookmarkStart w:id="0" w:name="_GoBack"/>
      <w:bookmarkEnd w:id="0"/>
    </w:p>
    <w:p w:rsidR="007720A8" w:rsidRDefault="007720A8">
      <w:pPr>
        <w:pStyle w:val="Corpodetex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140"/>
        <w:gridCol w:w="900"/>
        <w:gridCol w:w="1100"/>
        <w:gridCol w:w="1000"/>
      </w:tblGrid>
      <w:tr w:rsidR="007720A8" w:rsidTr="006F1475">
        <w:trPr>
          <w:trHeight w:val="279"/>
        </w:trPr>
        <w:tc>
          <w:tcPr>
            <w:tcW w:w="1020" w:type="dxa"/>
          </w:tcPr>
          <w:p w:rsidR="007720A8" w:rsidRDefault="00FC5BF0">
            <w:pPr>
              <w:pStyle w:val="TableParagraph"/>
              <w:spacing w:before="29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  <w:tc>
          <w:tcPr>
            <w:tcW w:w="714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299"/>
        </w:trPr>
        <w:tc>
          <w:tcPr>
            <w:tcW w:w="1020" w:type="dxa"/>
          </w:tcPr>
          <w:p w:rsidR="007720A8" w:rsidRDefault="00FC5BF0">
            <w:pPr>
              <w:pStyle w:val="TableParagraph"/>
              <w:spacing w:before="44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Candidato:</w:t>
            </w:r>
          </w:p>
        </w:tc>
        <w:tc>
          <w:tcPr>
            <w:tcW w:w="714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300"/>
        </w:trPr>
        <w:tc>
          <w:tcPr>
            <w:tcW w:w="8160" w:type="dxa"/>
            <w:gridSpan w:val="5"/>
            <w:tcBorders>
              <w:bottom w:val="single" w:sz="8" w:space="0" w:color="CCCCCC"/>
            </w:tcBorders>
          </w:tcPr>
          <w:p w:rsidR="007720A8" w:rsidRDefault="00FC5BF0">
            <w:pPr>
              <w:pStyle w:val="TableParagraph"/>
              <w:spacing w:before="39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Candidata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Não</w:t>
            </w:r>
          </w:p>
        </w:tc>
      </w:tr>
      <w:tr w:rsidR="007720A8" w:rsidTr="006F1475">
        <w:trPr>
          <w:trHeight w:val="519"/>
        </w:trPr>
        <w:tc>
          <w:tcPr>
            <w:tcW w:w="8160" w:type="dxa"/>
            <w:gridSpan w:val="5"/>
            <w:tcBorders>
              <w:top w:val="single" w:sz="8" w:space="0" w:color="CCCCCC"/>
            </w:tcBorders>
          </w:tcPr>
          <w:p w:rsidR="007720A8" w:rsidRDefault="00FC5BF0">
            <w:pPr>
              <w:pStyle w:val="TableParagraph"/>
              <w:spacing w:before="11" w:line="24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resposta seja sim, anexar documento comprobatório no arquivo dos comprovantes de </w:t>
            </w:r>
            <w:r>
              <w:rPr>
                <w:b/>
                <w:spacing w:val="-2"/>
                <w:sz w:val="20"/>
              </w:rPr>
              <w:t>currículo.</w:t>
            </w:r>
          </w:p>
        </w:tc>
      </w:tr>
      <w:tr w:rsidR="007720A8" w:rsidTr="006F1475">
        <w:trPr>
          <w:trHeight w:val="300"/>
        </w:trPr>
        <w:tc>
          <w:tcPr>
            <w:tcW w:w="1020" w:type="dxa"/>
          </w:tcPr>
          <w:p w:rsidR="007720A8" w:rsidRDefault="00FC5BF0">
            <w:pPr>
              <w:pStyle w:val="TableParagraph"/>
              <w:spacing w:before="3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714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280"/>
        </w:trPr>
        <w:tc>
          <w:tcPr>
            <w:tcW w:w="8160" w:type="dxa"/>
            <w:gridSpan w:val="5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619"/>
        </w:trPr>
        <w:tc>
          <w:tcPr>
            <w:tcW w:w="6060" w:type="dxa"/>
            <w:gridSpan w:val="3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gridSpan w:val="2"/>
          </w:tcPr>
          <w:p w:rsidR="007720A8" w:rsidRDefault="00FC5BF0">
            <w:pPr>
              <w:pStyle w:val="TableParagraph"/>
              <w:spacing w:before="60" w:line="270" w:lineRule="atLeast"/>
              <w:ind w:left="605" w:right="206" w:hanging="382"/>
            </w:pPr>
            <w:r>
              <w:rPr>
                <w:spacing w:val="-2"/>
              </w:rPr>
              <w:t>Preenchimento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 candidato</w:t>
            </w:r>
          </w:p>
        </w:tc>
      </w:tr>
      <w:tr w:rsidR="007720A8" w:rsidTr="006F1475">
        <w:trPr>
          <w:trHeight w:val="30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1100" w:type="dxa"/>
          </w:tcPr>
          <w:p w:rsidR="007720A8" w:rsidRDefault="00FC5BF0">
            <w:pPr>
              <w:pStyle w:val="TableParagraph"/>
              <w:spacing w:before="34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000" w:type="dxa"/>
          </w:tcPr>
          <w:p w:rsidR="007720A8" w:rsidRDefault="00FC5BF0">
            <w:pPr>
              <w:pStyle w:val="TableParagraph"/>
              <w:spacing w:before="34"/>
              <w:ind w:lef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720A8" w:rsidTr="006F1475">
        <w:trPr>
          <w:trHeight w:val="280"/>
        </w:trPr>
        <w:tc>
          <w:tcPr>
            <w:tcW w:w="8160" w:type="dxa"/>
            <w:gridSpan w:val="5"/>
            <w:shd w:val="clear" w:color="auto" w:fill="D9D9D9"/>
          </w:tcPr>
          <w:p w:rsidR="007720A8" w:rsidRDefault="00FC5BF0">
            <w:pPr>
              <w:pStyle w:val="TableParagraph"/>
              <w:spacing w:before="29" w:line="23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</w:tr>
      <w:tr w:rsidR="007720A8" w:rsidTr="006F1475">
        <w:trPr>
          <w:trHeight w:val="299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4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4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59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4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Temporário (por semestre)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28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29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9" w:line="23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30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4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4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2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1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Especialização,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59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4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similar, concluída e defendida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32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4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39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PIBID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Pedagógica, Orientação de grupo PET*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60"/>
        </w:trPr>
        <w:tc>
          <w:tcPr>
            <w:tcW w:w="5160" w:type="dxa"/>
            <w:gridSpan w:val="2"/>
          </w:tcPr>
          <w:p w:rsidR="007720A8" w:rsidRDefault="00FC5BF0">
            <w:pPr>
              <w:pStyle w:val="TableParagraph"/>
              <w:spacing w:before="49"/>
              <w:ind w:left="3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ou Trabalho de Conclusão de Curso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539"/>
        </w:trPr>
        <w:tc>
          <w:tcPr>
            <w:tcW w:w="8160" w:type="dxa"/>
            <w:gridSpan w:val="5"/>
          </w:tcPr>
          <w:p w:rsidR="007720A8" w:rsidRDefault="00FC5BF0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orientação,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estudante tenha cumprido pelo menos um semestre de trabalho efetivo no grupo.</w:t>
            </w:r>
          </w:p>
        </w:tc>
      </w:tr>
      <w:tr w:rsidR="007720A8" w:rsidTr="006F1475">
        <w:trPr>
          <w:trHeight w:val="299"/>
        </w:trPr>
        <w:tc>
          <w:tcPr>
            <w:tcW w:w="8160" w:type="dxa"/>
            <w:gridSpan w:val="5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 w:rsidTr="006F1475">
        <w:trPr>
          <w:trHeight w:val="300"/>
        </w:trPr>
        <w:tc>
          <w:tcPr>
            <w:tcW w:w="8160" w:type="dxa"/>
            <w:gridSpan w:val="5"/>
            <w:shd w:val="clear" w:color="auto" w:fill="D9D9D9"/>
          </w:tcPr>
          <w:p w:rsidR="007720A8" w:rsidRDefault="00FC5BF0">
            <w:pPr>
              <w:pStyle w:val="TableParagraph"/>
              <w:spacing w:before="39" w:line="241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(Referente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2017-</w:t>
            </w:r>
            <w:r>
              <w:rPr>
                <w:b/>
                <w:spacing w:val="-4"/>
                <w:sz w:val="20"/>
              </w:rPr>
              <w:t>2020)</w:t>
            </w:r>
          </w:p>
        </w:tc>
      </w:tr>
    </w:tbl>
    <w:p w:rsidR="007720A8" w:rsidRDefault="007720A8">
      <w:pPr>
        <w:pStyle w:val="TableParagraph"/>
        <w:spacing w:line="241" w:lineRule="exact"/>
        <w:rPr>
          <w:b/>
          <w:sz w:val="20"/>
        </w:rPr>
        <w:sectPr w:rsidR="007720A8">
          <w:headerReference w:type="default" r:id="rId7"/>
          <w:type w:val="continuous"/>
          <w:pgSz w:w="11920" w:h="16840"/>
          <w:pgMar w:top="2040" w:right="1133" w:bottom="0" w:left="850" w:header="435" w:footer="0" w:gutter="0"/>
          <w:pgNumType w:start="1"/>
          <w:cols w:space="720"/>
        </w:sectPr>
      </w:pPr>
    </w:p>
    <w:p w:rsidR="007720A8" w:rsidRDefault="007720A8">
      <w:pPr>
        <w:pStyle w:val="Corpodetexto"/>
        <w:spacing w:before="9"/>
        <w:rPr>
          <w:b/>
          <w:sz w:val="16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900"/>
        <w:gridCol w:w="1100"/>
        <w:gridCol w:w="1000"/>
      </w:tblGrid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autoria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7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Cadernos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jornais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notícias/revistas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evento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8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816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8160" w:type="dxa"/>
            <w:gridSpan w:val="4"/>
            <w:shd w:val="clear" w:color="auto" w:fill="D9D9D9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7720A8">
        <w:trPr>
          <w:trHeight w:val="299"/>
        </w:trPr>
        <w:tc>
          <w:tcPr>
            <w:tcW w:w="8160" w:type="dxa"/>
            <w:gridSpan w:val="4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Nacionais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Ouvinte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7"/>
                <w:sz w:val="20"/>
              </w:rPr>
              <w:t xml:space="preserve"> 5)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8160" w:type="dxa"/>
            <w:gridSpan w:val="4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eventos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regionais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(estaduais)</w:t>
            </w: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Ouvinte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7"/>
                <w:sz w:val="20"/>
              </w:rPr>
              <w:t xml:space="preserve"> 5)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20A8" w:rsidRDefault="007720A8">
      <w:pPr>
        <w:pStyle w:val="TableParagraph"/>
        <w:rPr>
          <w:rFonts w:ascii="Times New Roman"/>
          <w:sz w:val="20"/>
        </w:rPr>
        <w:sectPr w:rsidR="007720A8">
          <w:pgSz w:w="11920" w:h="16840"/>
          <w:pgMar w:top="2040" w:right="1133" w:bottom="0" w:left="850" w:header="435" w:footer="0" w:gutter="0"/>
          <w:cols w:space="720"/>
        </w:sectPr>
      </w:pPr>
    </w:p>
    <w:p w:rsidR="007720A8" w:rsidRDefault="007720A8">
      <w:pPr>
        <w:pStyle w:val="Corpodetexto"/>
        <w:spacing w:before="9"/>
        <w:rPr>
          <w:b/>
          <w:sz w:val="16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900"/>
        <w:gridCol w:w="1100"/>
        <w:gridCol w:w="1000"/>
      </w:tblGrid>
      <w:tr w:rsidR="007720A8">
        <w:trPr>
          <w:trHeight w:val="299"/>
        </w:trPr>
        <w:tc>
          <w:tcPr>
            <w:tcW w:w="8160" w:type="dxa"/>
            <w:gridSpan w:val="4"/>
          </w:tcPr>
          <w:p w:rsidR="007720A8" w:rsidRDefault="00FC5BF0"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(Fora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7720A8">
        <w:trPr>
          <w:trHeight w:val="28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28" w:line="231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Ouvinte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8160" w:type="dxa"/>
            <w:gridSpan w:val="4"/>
          </w:tcPr>
          <w:p w:rsidR="007720A8" w:rsidRDefault="00FC5BF0">
            <w:pPr>
              <w:pStyle w:val="TableParagraph"/>
              <w:spacing w:before="28" w:line="23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43" w:line="236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Estaduais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80"/>
        </w:trPr>
        <w:tc>
          <w:tcPr>
            <w:tcW w:w="816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8160" w:type="dxa"/>
            <w:gridSpan w:val="4"/>
            <w:shd w:val="clear" w:color="auto" w:fill="D9D9D9"/>
          </w:tcPr>
          <w:p w:rsidR="007720A8" w:rsidRDefault="00FC5BF0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Acadêmicas</w:t>
            </w:r>
          </w:p>
        </w:tc>
      </w:tr>
      <w:tr w:rsidR="007720A8">
        <w:trPr>
          <w:trHeight w:val="127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39" w:line="240" w:lineRule="atLeast"/>
              <w:ind w:left="34" w:right="36"/>
              <w:jc w:val="both"/>
              <w:rPr>
                <w:sz w:val="20"/>
              </w:rPr>
            </w:pPr>
            <w:r>
              <w:rPr>
                <w:sz w:val="20"/>
              </w:rPr>
              <w:t>Participação, voluntária ou remunerada, em programas institucionais de pesquisa, docência ou extensão, apoio técnico ou aperfeiçoamento científico (PIBIC, PIVIC, PIBID, PROLICEN, PBEXT, PVEXT, Residência pedagógica, outros) (Máximo 6)</w:t>
            </w:r>
          </w:p>
        </w:tc>
        <w:tc>
          <w:tcPr>
            <w:tcW w:w="900" w:type="dxa"/>
          </w:tcPr>
          <w:p w:rsidR="007720A8" w:rsidRDefault="007720A8">
            <w:pPr>
              <w:pStyle w:val="TableParagraph"/>
              <w:rPr>
                <w:b/>
                <w:sz w:val="20"/>
              </w:rPr>
            </w:pPr>
          </w:p>
          <w:p w:rsidR="007720A8" w:rsidRDefault="007720A8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7720A8" w:rsidRDefault="00FC5BF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41"/>
              <w:ind w:left="34"/>
              <w:rPr>
                <w:sz w:val="20"/>
              </w:rPr>
            </w:pPr>
            <w:r>
              <w:rPr>
                <w:sz w:val="20"/>
              </w:rPr>
              <w:t>Residência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47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31"/>
              <w:ind w:left="34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41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Especialização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(máx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47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31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Prêmios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500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41"/>
              <w:ind w:left="34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línguas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(máx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479"/>
        </w:trPr>
        <w:tc>
          <w:tcPr>
            <w:tcW w:w="5160" w:type="dxa"/>
          </w:tcPr>
          <w:p w:rsidR="007720A8" w:rsidRDefault="00FC5BF0">
            <w:pPr>
              <w:pStyle w:val="TableParagraph"/>
              <w:spacing w:before="131"/>
              <w:ind w:left="34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1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299"/>
        </w:trPr>
        <w:tc>
          <w:tcPr>
            <w:tcW w:w="8160" w:type="dxa"/>
            <w:gridSpan w:val="4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0A8">
        <w:trPr>
          <w:trHeight w:val="300"/>
        </w:trPr>
        <w:tc>
          <w:tcPr>
            <w:tcW w:w="516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7720A8" w:rsidRDefault="00FC5BF0">
            <w:pPr>
              <w:pStyle w:val="TableParagraph"/>
              <w:spacing w:before="38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7720A8" w:rsidRDefault="007720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20A8" w:rsidRDefault="007720A8">
      <w:pPr>
        <w:pStyle w:val="Corpodetexto"/>
        <w:spacing w:before="15"/>
        <w:rPr>
          <w:b/>
        </w:rPr>
      </w:pPr>
    </w:p>
    <w:p w:rsidR="007720A8" w:rsidRDefault="00FC5BF0">
      <w:pPr>
        <w:pStyle w:val="Corpodetexto"/>
        <w:tabs>
          <w:tab w:val="left" w:pos="8117"/>
        </w:tabs>
        <w:ind w:left="2374"/>
        <w:rPr>
          <w:rFonts w:ascii="Times New Roman"/>
        </w:rPr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/>
          <w:u w:val="single"/>
        </w:rPr>
        <w:tab/>
      </w:r>
    </w:p>
    <w:p w:rsidR="007720A8" w:rsidRDefault="007720A8">
      <w:pPr>
        <w:pStyle w:val="Corpodetexto"/>
        <w:rPr>
          <w:rFonts w:ascii="Times New Roman"/>
        </w:rPr>
      </w:pPr>
    </w:p>
    <w:p w:rsidR="007720A8" w:rsidRDefault="007720A8">
      <w:pPr>
        <w:pStyle w:val="Corpodetexto"/>
        <w:spacing w:before="102"/>
        <w:rPr>
          <w:rFonts w:ascii="Times New Roman"/>
        </w:rPr>
      </w:pPr>
    </w:p>
    <w:p w:rsidR="007720A8" w:rsidRDefault="00FC5BF0">
      <w:pPr>
        <w:pStyle w:val="Corpodetexto"/>
        <w:tabs>
          <w:tab w:val="left" w:pos="8127"/>
        </w:tabs>
        <w:ind w:left="2364"/>
        <w:rPr>
          <w:rFonts w:ascii="Times New Roman"/>
        </w:rPr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Candidato:</w:t>
      </w:r>
      <w:r>
        <w:rPr>
          <w:rFonts w:ascii="Times New Roman"/>
          <w:u w:val="single"/>
        </w:rPr>
        <w:tab/>
      </w:r>
    </w:p>
    <w:p w:rsidR="007720A8" w:rsidRDefault="007720A8">
      <w:pPr>
        <w:pStyle w:val="Corpodetexto"/>
        <w:rPr>
          <w:rFonts w:ascii="Times New Roman"/>
        </w:rPr>
      </w:pPr>
    </w:p>
    <w:p w:rsidR="007720A8" w:rsidRDefault="007720A8">
      <w:pPr>
        <w:pStyle w:val="Corpodetexto"/>
        <w:spacing w:before="28"/>
        <w:rPr>
          <w:rFonts w:ascii="Times New Roman"/>
        </w:rPr>
      </w:pPr>
    </w:p>
    <w:p w:rsidR="007720A8" w:rsidRDefault="007720A8" w:rsidP="006F1475">
      <w:pPr>
        <w:pStyle w:val="PargrafodaLista"/>
        <w:tabs>
          <w:tab w:val="left" w:pos="814"/>
        </w:tabs>
        <w:ind w:left="814" w:firstLine="0"/>
        <w:rPr>
          <w:sz w:val="20"/>
        </w:rPr>
      </w:pPr>
    </w:p>
    <w:sectPr w:rsidR="007720A8">
      <w:pgSz w:w="11920" w:h="16840"/>
      <w:pgMar w:top="2040" w:right="1133" w:bottom="280" w:left="85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F0" w:rsidRDefault="00FC5BF0">
      <w:r>
        <w:separator/>
      </w:r>
    </w:p>
  </w:endnote>
  <w:endnote w:type="continuationSeparator" w:id="0">
    <w:p w:rsidR="00FC5BF0" w:rsidRDefault="00FC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F0" w:rsidRDefault="00FC5BF0">
      <w:r>
        <w:separator/>
      </w:r>
    </w:p>
  </w:footnote>
  <w:footnote w:type="continuationSeparator" w:id="0">
    <w:p w:rsidR="00FC5BF0" w:rsidRDefault="00FC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A8" w:rsidRDefault="00FC5BF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131648" behindDoc="1" locked="0" layoutInCell="1" allowOverlap="1">
          <wp:simplePos x="0" y="0"/>
          <wp:positionH relativeFrom="page">
            <wp:posOffset>590550</wp:posOffset>
          </wp:positionH>
          <wp:positionV relativeFrom="page">
            <wp:posOffset>276225</wp:posOffset>
          </wp:positionV>
          <wp:extent cx="92392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32160" behindDoc="1" locked="0" layoutInCell="1" allowOverlap="1">
          <wp:simplePos x="0" y="0"/>
          <wp:positionH relativeFrom="page">
            <wp:posOffset>6000750</wp:posOffset>
          </wp:positionH>
          <wp:positionV relativeFrom="page">
            <wp:posOffset>352425</wp:posOffset>
          </wp:positionV>
          <wp:extent cx="733425" cy="9524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2672" behindDoc="1" locked="0" layoutInCell="1" allowOverlap="1">
              <wp:simplePos x="0" y="0"/>
              <wp:positionH relativeFrom="page">
                <wp:posOffset>3190802</wp:posOffset>
              </wp:positionH>
              <wp:positionV relativeFrom="page">
                <wp:posOffset>448654</wp:posOffset>
              </wp:positionV>
              <wp:extent cx="13665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20A8" w:rsidRDefault="00FC5BF0">
                          <w:pPr>
                            <w:pStyle w:val="Corpodetexto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Serviço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Público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Federal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1.25pt;margin-top:35.35pt;width:107.6pt;height:13.2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" filled="f" stroked="f">
              <v:path arrowok="t"/>
              <v:textbox inset="0,0,0,0">
                <w:txbxContent>
                  <w:p w:rsidR="007720A8" w:rsidRDefault="00FC5BF0">
                    <w:pPr>
                      <w:pStyle w:val="Corpodetexto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Serviço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Público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3184" behindDoc="1" locked="0" layoutInCell="1" allowOverlap="1">
              <wp:simplePos x="0" y="0"/>
              <wp:positionH relativeFrom="page">
                <wp:posOffset>1840720</wp:posOffset>
              </wp:positionH>
              <wp:positionV relativeFrom="page">
                <wp:posOffset>749721</wp:posOffset>
              </wp:positionV>
              <wp:extent cx="4030979" cy="342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20A8" w:rsidRDefault="00FC5BF0">
                          <w:pPr>
                            <w:pStyle w:val="Corpodetexto"/>
                            <w:spacing w:before="1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Ministério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Educação</w:t>
                          </w:r>
                        </w:p>
                        <w:p w:rsidR="007720A8" w:rsidRDefault="00FC5BF0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Fundação Universidade Federal de Mato Grosso do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44.95pt;margin-top:59.05pt;width:317.4pt;height:27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" filled="f" stroked="f">
              <v:path arrowok="t"/>
              <v:textbox inset="0,0,0,0">
                <w:txbxContent>
                  <w:p w:rsidR="007720A8" w:rsidRDefault="00FC5BF0">
                    <w:pPr>
                      <w:pStyle w:val="Corpodetexto"/>
                      <w:spacing w:before="1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Ministério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da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Educação</w:t>
                    </w:r>
                  </w:p>
                  <w:p w:rsidR="007720A8" w:rsidRDefault="00FC5BF0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Fundação Universidade Federal de Mato Grosso do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7ABF"/>
    <w:multiLevelType w:val="multilevel"/>
    <w:tmpl w:val="0AE43990"/>
    <w:lvl w:ilvl="0">
      <w:start w:val="11"/>
      <w:numFmt w:val="decimal"/>
      <w:lvlText w:val="%1."/>
      <w:lvlJc w:val="left"/>
      <w:pPr>
        <w:ind w:left="456" w:hanging="258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5" w:hanging="6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3" w:hanging="6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6" w:hanging="6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9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8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690"/>
      </w:pPr>
      <w:rPr>
        <w:rFonts w:hint="default"/>
        <w:lang w:val="pt-PT" w:eastAsia="en-US" w:bidi="ar-SA"/>
      </w:rPr>
    </w:lvl>
  </w:abstractNum>
  <w:abstractNum w:abstractNumId="1" w15:restartNumberingAfterBreak="0">
    <w:nsid w:val="32CC09F9"/>
    <w:multiLevelType w:val="multilevel"/>
    <w:tmpl w:val="B90468CE"/>
    <w:lvl w:ilvl="0">
      <w:start w:val="10"/>
      <w:numFmt w:val="decimal"/>
      <w:lvlText w:val="%1"/>
      <w:lvlJc w:val="left"/>
      <w:pPr>
        <w:ind w:left="815" w:hanging="6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5" w:hanging="6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3" w:hanging="6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5" w:hanging="6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8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1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90"/>
      </w:pPr>
      <w:rPr>
        <w:rFonts w:hint="default"/>
        <w:lang w:val="pt-PT" w:eastAsia="en-US" w:bidi="ar-SA"/>
      </w:rPr>
    </w:lvl>
  </w:abstractNum>
  <w:abstractNum w:abstractNumId="2" w15:restartNumberingAfterBreak="0">
    <w:nsid w:val="6C3610C2"/>
    <w:multiLevelType w:val="multilevel"/>
    <w:tmpl w:val="0A86FF38"/>
    <w:lvl w:ilvl="0">
      <w:start w:val="9"/>
      <w:numFmt w:val="decimal"/>
      <w:lvlText w:val="%1"/>
      <w:lvlJc w:val="left"/>
      <w:pPr>
        <w:ind w:left="815" w:hanging="589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815" w:hanging="5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3" w:hanging="5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5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8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1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8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20A8"/>
    <w:rsid w:val="006F1475"/>
    <w:rsid w:val="007720A8"/>
    <w:rsid w:val="00F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04A"/>
  <w15:docId w15:val="{C851BD87-2772-4262-B1F9-E3A8A0DB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1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5" w:hanging="6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Diogo Patez</cp:lastModifiedBy>
  <cp:revision>2</cp:revision>
  <dcterms:created xsi:type="dcterms:W3CDTF">2025-11-05T15:29:00Z</dcterms:created>
  <dcterms:modified xsi:type="dcterms:W3CDTF">2025-11-05T15:38:00Z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2025-11-05T00:00:00Z</vt:filetime>
  </property>
</Properties>
</file>